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3172C">
        <w:rPr>
          <w:rStyle w:val="a4"/>
          <w:color w:val="111111"/>
          <w:sz w:val="28"/>
          <w:szCs w:val="28"/>
          <w:bdr w:val="none" w:sz="0" w:space="0" w:color="auto" w:frame="1"/>
        </w:rPr>
        <w:t>Художественно-эстетическое развитие (аппликация)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93172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«Подарок для папы»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rStyle w:val="a4"/>
          <w:color w:val="111111"/>
          <w:bdr w:val="none" w:sz="0" w:space="0" w:color="auto" w:frame="1"/>
        </w:rPr>
        <w:t>Образовательные задачи: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iCs/>
          <w:color w:val="111111"/>
          <w:bdr w:val="none" w:sz="0" w:space="0" w:color="auto" w:frame="1"/>
        </w:rPr>
        <w:t>- Расширять знания детей о празднике, кому посвящается;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Прививать любовь к Отечеству, к людям, защищавшим нашу страну;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Закрепить знание военных профессий: танкист, моряк, летчик, пограничник, подводник, сапёр.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Закреплять знания о российской армии, активизировать речь, развивать творческие способности, внимание, фантазию, общую и мелкую моторику</w:t>
      </w:r>
      <w:proofErr w:type="gramStart"/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;.</w:t>
      </w:r>
      <w:proofErr w:type="gramEnd"/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iCs/>
          <w:color w:val="111111"/>
          <w:bdr w:val="none" w:sz="0" w:space="0" w:color="auto" w:frame="1"/>
        </w:rPr>
        <w:t>- Обучать различным приемам работы с бумагой;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rStyle w:val="a4"/>
          <w:color w:val="111111"/>
          <w:bdr w:val="none" w:sz="0" w:space="0" w:color="auto" w:frame="1"/>
        </w:rPr>
        <w:t>Развивающие задачи: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iCs/>
          <w:color w:val="111111"/>
          <w:bdr w:val="none" w:sz="0" w:space="0" w:color="auto" w:frame="1"/>
        </w:rPr>
        <w:t>- Развивать чувство сострадания, доблести, отваги, трудолюбия, мужества;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Развивать внимание, память, логическое воображение;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Развивать мелкую моторику рук и глазомер;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Развивать художественный вкус, творческие способности и фантазии детей;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Развивать у детей способность работать руками, приучать к точным движениям пальцев;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iCs/>
          <w:color w:val="111111"/>
          <w:bdr w:val="none" w:sz="0" w:space="0" w:color="auto" w:frame="1"/>
        </w:rPr>
        <w:t>- Продолжать развивать у детей пространственную ориентацию.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rStyle w:val="a4"/>
          <w:color w:val="111111"/>
          <w:bdr w:val="none" w:sz="0" w:space="0" w:color="auto" w:frame="1"/>
        </w:rPr>
        <w:t>Воспитательные задачи: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color w:val="111111"/>
        </w:rPr>
        <w:t>-</w:t>
      </w:r>
      <w:r w:rsidRPr="0093172C">
        <w:rPr>
          <w:iCs/>
          <w:color w:val="111111"/>
          <w:bdr w:val="none" w:sz="0" w:space="0" w:color="auto" w:frame="1"/>
        </w:rPr>
        <w:t> Воспитывать самостоятельность, инициативу, умение рассказывать о своих чувствах и настроении;</w:t>
      </w:r>
    </w:p>
    <w:p w:rsidR="0093172C" w:rsidRPr="0093172C" w:rsidRDefault="0093172C" w:rsidP="0093172C">
      <w:pPr>
        <w:pStyle w:val="a3"/>
        <w:spacing w:before="225" w:beforeAutospacing="0" w:after="225" w:afterAutospacing="0"/>
        <w:ind w:firstLine="360"/>
        <w:rPr>
          <w:iCs/>
          <w:color w:val="111111"/>
          <w:bdr w:val="none" w:sz="0" w:space="0" w:color="auto" w:frame="1"/>
          <w:shd w:val="clear" w:color="auto" w:fill="FFFFFF"/>
        </w:rPr>
      </w:pPr>
      <w:r w:rsidRPr="0093172C">
        <w:rPr>
          <w:iCs/>
          <w:color w:val="111111"/>
          <w:bdr w:val="none" w:sz="0" w:space="0" w:color="auto" w:frame="1"/>
          <w:shd w:val="clear" w:color="auto" w:fill="FFFFFF"/>
        </w:rPr>
        <w:t>- Воспитывать интерес к аппликации из бумаги;</w:t>
      </w:r>
    </w:p>
    <w:p w:rsidR="0093172C" w:rsidRPr="0093172C" w:rsidRDefault="0093172C" w:rsidP="0093172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93172C">
        <w:rPr>
          <w:iCs/>
          <w:color w:val="111111"/>
          <w:bdr w:val="none" w:sz="0" w:space="0" w:color="auto" w:frame="1"/>
        </w:rPr>
        <w:t>- Развивать умения бережно использовать материал, аккуратность содержать в порядке рабочее место.</w:t>
      </w:r>
    </w:p>
    <w:p w:rsidR="00000000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188595</wp:posOffset>
            </wp:positionV>
            <wp:extent cx="3362325" cy="2522855"/>
            <wp:effectExtent l="0" t="419100" r="0" b="391795"/>
            <wp:wrapThrough wrapText="bothSides">
              <wp:wrapPolygon edited="0">
                <wp:start x="4" y="21769"/>
                <wp:lineTo x="21421" y="21769"/>
                <wp:lineTo x="21421" y="76"/>
                <wp:lineTo x="4" y="76"/>
                <wp:lineTo x="4" y="21769"/>
              </wp:wrapPolygon>
            </wp:wrapThrough>
            <wp:docPr id="1" name="Рисунок 1" descr="F:\Подгот.гр.-2022-2023г\Учебный 2022-2023г\На сайт -Стецюра Л.Н\папа\20221012_16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папа\20221012_16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365760</wp:posOffset>
            </wp:positionV>
            <wp:extent cx="3289300" cy="2466975"/>
            <wp:effectExtent l="19050" t="0" r="6350" b="0"/>
            <wp:wrapThrough wrapText="bothSides">
              <wp:wrapPolygon edited="0">
                <wp:start x="-125" y="0"/>
                <wp:lineTo x="-125" y="21517"/>
                <wp:lineTo x="21642" y="21517"/>
                <wp:lineTo x="21642" y="0"/>
                <wp:lineTo x="-125" y="0"/>
              </wp:wrapPolygon>
            </wp:wrapThrough>
            <wp:docPr id="4" name="Рисунок 3" descr="F:\Подгот.гр.-2022-2023г\Учебный 2022-2023г\На сайт -Стецюра Л.Н\па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пап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365760</wp:posOffset>
            </wp:positionV>
            <wp:extent cx="3286125" cy="2466975"/>
            <wp:effectExtent l="19050" t="0" r="9525" b="0"/>
            <wp:wrapThrough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hrough>
            <wp:docPr id="3" name="Рисунок 2" descr="F:\Подгот.гр.-2022-2023г\Учебный 2022-2023г\На сайт -Стецюра Л.Н\папа\IMG-202210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папа\IMG-20221012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113665</wp:posOffset>
            </wp:positionV>
            <wp:extent cx="3324225" cy="2495550"/>
            <wp:effectExtent l="19050" t="0" r="9525" b="0"/>
            <wp:wrapThrough wrapText="bothSides">
              <wp:wrapPolygon edited="0">
                <wp:start x="-124" y="0"/>
                <wp:lineTo x="-124" y="21435"/>
                <wp:lineTo x="21662" y="21435"/>
                <wp:lineTo x="21662" y="0"/>
                <wp:lineTo x="-124" y="0"/>
              </wp:wrapPolygon>
            </wp:wrapThrough>
            <wp:docPr id="5" name="Рисунок 4" descr="F:\Подгот.гр.-2022-2023г\Учебный 2022-2023г\На сайт -Стецюра Л.Н\пап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пап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142875</wp:posOffset>
            </wp:positionV>
            <wp:extent cx="3314700" cy="2490470"/>
            <wp:effectExtent l="0" t="419100" r="0" b="386080"/>
            <wp:wrapThrough wrapText="bothSides">
              <wp:wrapPolygon edited="0">
                <wp:start x="-46" y="21705"/>
                <wp:lineTo x="21430" y="21705"/>
                <wp:lineTo x="21430" y="61"/>
                <wp:lineTo x="-46" y="61"/>
                <wp:lineTo x="-46" y="21705"/>
              </wp:wrapPolygon>
            </wp:wrapThrough>
            <wp:docPr id="7" name="Рисунок 6" descr="F:\Подгот.гр.-2022-2023г\Учебный 2022-2023г\На сайт -Стецюра Л.Н\пап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пап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142875</wp:posOffset>
            </wp:positionV>
            <wp:extent cx="3314700" cy="2485390"/>
            <wp:effectExtent l="0" t="419100" r="0" b="391160"/>
            <wp:wrapThrough wrapText="bothSides">
              <wp:wrapPolygon edited="0">
                <wp:start x="-29" y="21727"/>
                <wp:lineTo x="21447" y="21727"/>
                <wp:lineTo x="21447" y="39"/>
                <wp:lineTo x="-29" y="39"/>
                <wp:lineTo x="-29" y="21727"/>
              </wp:wrapPolygon>
            </wp:wrapThrough>
            <wp:docPr id="6" name="Рисунок 5" descr="F:\Подгот.гр.-2022-2023г\Учебный 2022-2023г\На сайт -Стецюра Л.Н\пап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пап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700" cy="248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Default="0093172C">
      <w:pPr>
        <w:rPr>
          <w:rFonts w:ascii="Times New Roman" w:hAnsi="Times New Roman" w:cs="Times New Roman"/>
          <w:sz w:val="24"/>
          <w:szCs w:val="24"/>
        </w:rPr>
      </w:pPr>
    </w:p>
    <w:p w:rsidR="0093172C" w:rsidRPr="0093172C" w:rsidRDefault="0093172C">
      <w:pPr>
        <w:rPr>
          <w:rFonts w:ascii="Times New Roman" w:hAnsi="Times New Roman" w:cs="Times New Roman"/>
          <w:sz w:val="24"/>
          <w:szCs w:val="24"/>
        </w:rPr>
      </w:pPr>
    </w:p>
    <w:sectPr w:rsidR="0093172C" w:rsidRPr="00931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172C"/>
    <w:rsid w:val="00931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3172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1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180</Words>
  <Characters>1026</Characters>
  <Application>Microsoft Office Word</Application>
  <DocSecurity>0</DocSecurity>
  <Lines>8</Lines>
  <Paragraphs>2</Paragraphs>
  <ScaleCrop>false</ScaleCrop>
  <Company>SPecialiST RePack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2022-11-06T12:58:00Z</dcterms:created>
  <dcterms:modified xsi:type="dcterms:W3CDTF">2022-11-06T13:08:00Z</dcterms:modified>
</cp:coreProperties>
</file>