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BBDD" w14:textId="77777777" w:rsidR="0072757F" w:rsidRPr="00396594" w:rsidRDefault="0072757F" w:rsidP="0072757F">
      <w:pPr>
        <w:pStyle w:val="a4"/>
        <w:spacing w:before="0" w:beforeAutospacing="0" w:after="16" w:afterAutospacing="0" w:line="247" w:lineRule="auto"/>
        <w:ind w:right="29"/>
        <w:jc w:val="center"/>
        <w:rPr>
          <w:sz w:val="28"/>
          <w:szCs w:val="28"/>
        </w:rPr>
      </w:pPr>
      <w:r w:rsidRPr="00396594">
        <w:rPr>
          <w:rFonts w:cstheme="minorBidi"/>
          <w:b/>
          <w:bCs/>
          <w:color w:val="000000"/>
          <w:kern w:val="24"/>
          <w:sz w:val="28"/>
          <w:szCs w:val="28"/>
        </w:rPr>
        <w:t>ПЛАН ПО САМООБРАЗОВАНИЮ</w:t>
      </w:r>
    </w:p>
    <w:p w14:paraId="4DF0EFAA" w14:textId="77777777" w:rsidR="0072757F" w:rsidRPr="00396594" w:rsidRDefault="0072757F" w:rsidP="00727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59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3965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6594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е форм общения детей младшего </w:t>
      </w:r>
      <w:r w:rsidRPr="00396594">
        <w:rPr>
          <w:rFonts w:ascii="Times New Roman" w:hAnsi="Times New Roman" w:cs="Times New Roman"/>
          <w:sz w:val="28"/>
          <w:szCs w:val="28"/>
        </w:rPr>
        <w:t>дошкольного возраста через организацию игровой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594">
        <w:rPr>
          <w:rFonts w:ascii="Times New Roman" w:hAnsi="Times New Roman" w:cs="Times New Roman"/>
          <w:sz w:val="28"/>
          <w:szCs w:val="28"/>
        </w:rPr>
        <w:t>.</w:t>
      </w:r>
    </w:p>
    <w:p w14:paraId="2F2739A1" w14:textId="77777777" w:rsidR="0072757F" w:rsidRDefault="0072757F" w:rsidP="0072757F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EDAAC69" w14:textId="77777777" w:rsidR="00E063A2" w:rsidRDefault="00E063A2" w:rsidP="00E063A2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A3F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Перспективный план работы педагога с детьми по формированию игры как средство общения в младшей группе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«Гномики» на 2022 – 2023</w:t>
      </w:r>
      <w:r w:rsidRPr="007A3F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учебный год</w:t>
      </w:r>
      <w:r w:rsidR="007275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7614E03A" w14:textId="77777777" w:rsidR="0072757F" w:rsidRPr="007A3F7A" w:rsidRDefault="0072757F" w:rsidP="00E063A2">
      <w:pPr>
        <w:shd w:val="clear" w:color="auto" w:fill="FFFFFF"/>
        <w:spacing w:after="0" w:line="240" w:lineRule="auto"/>
        <w:ind w:right="1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19EB1818" w14:textId="77777777" w:rsidR="00E063A2" w:rsidRPr="007A3F7A" w:rsidRDefault="00E063A2" w:rsidP="00E063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A3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tbl>
      <w:tblPr>
        <w:tblW w:w="10773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3237"/>
        <w:gridCol w:w="4543"/>
      </w:tblGrid>
      <w:tr w:rsidR="00E063A2" w:rsidRPr="00E063A2" w14:paraId="1ABB8193" w14:textId="77777777" w:rsidTr="00E063A2"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107B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досуга, тематика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2EA1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2985B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дополнительные материалы: пособия, оборудование, ТСО</w:t>
            </w:r>
          </w:p>
        </w:tc>
      </w:tr>
      <w:tr w:rsidR="00E063A2" w:rsidRPr="00E063A2" w14:paraId="16AE4F06" w14:textId="77777777" w:rsidTr="00E063A2"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6A5D1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1.Игра – ситуация «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Карусели»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40C5B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1.Обогащать эмоции;</w:t>
            </w:r>
          </w:p>
          <w:p w14:paraId="0F8AD933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2.Пробуждать двигательную активность детей.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40B5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Карусели (столбик или шест, установленный на полу вертикально, к верхушке которого привязаны длинные ленты), игрушки-зверята (лев, черепаха, лошадки), платочки.</w:t>
            </w:r>
          </w:p>
        </w:tc>
      </w:tr>
      <w:tr w:rsidR="00E063A2" w:rsidRPr="00E063A2" w14:paraId="6E81A5F7" w14:textId="77777777" w:rsidTr="00E063A2"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A68E7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2.Игра – ситуация «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Что растет на грядке»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749F2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1.Познакомить детей с урожаем овощей;</w:t>
            </w:r>
          </w:p>
          <w:p w14:paraId="2C1CB590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2.Приобщать к двигательной импровизации.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1753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Шапочки овощей (лук, капуста, редиска и др.); зайчик (мягкая игрушка).</w:t>
            </w:r>
          </w:p>
        </w:tc>
      </w:tr>
      <w:tr w:rsidR="00E063A2" w:rsidRPr="00E063A2" w14:paraId="21F73BE7" w14:textId="77777777" w:rsidTr="00E063A2"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D443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Игра – ситуация «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Листики в саду»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FEF4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1.Познакомить детей с новой сказкой.</w:t>
            </w:r>
          </w:p>
          <w:p w14:paraId="57D8D724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2.Побуждать двигаться под музыку в соответствии с ее характером.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6DB3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Осенние листья; листики для сказки (листик-папа – большой, желтый; листик-мама – поменьше, красный; листик-сынок – маленький, зеленый).</w:t>
            </w:r>
          </w:p>
        </w:tc>
      </w:tr>
      <w:tr w:rsidR="00E063A2" w:rsidRPr="00E063A2" w14:paraId="4C3067A0" w14:textId="77777777" w:rsidTr="00E063A2"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1D88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Игра – 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«Выходили утята на лужок»</w:t>
            </w:r>
          </w:p>
          <w:p w14:paraId="3B9C4AB9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B5DF7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Развивать интонационно-речевые умения детей;</w:t>
            </w:r>
          </w:p>
          <w:p w14:paraId="6180C6DD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Познакомить с новой сказкой;</w:t>
            </w:r>
          </w:p>
          <w:p w14:paraId="2459E920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 Учить следить за словами и действиями героев-игрушек.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12620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Мама утка, утенок, гусь (игрушки).</w:t>
            </w:r>
          </w:p>
        </w:tc>
      </w:tr>
      <w:tr w:rsidR="00E063A2" w:rsidRPr="00E063A2" w14:paraId="57AFB6AA" w14:textId="77777777" w:rsidTr="00E063A2"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4255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 Игра – путешествие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«Веселый автобус»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B595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Вовлечь детей в игровую ситуацию;</w:t>
            </w:r>
          </w:p>
          <w:p w14:paraId="634FF4F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2.Дать представление о темпе движения;  </w:t>
            </w:r>
          </w:p>
          <w:p w14:paraId="0D75676C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3.Учить изображать голосом разные интонации.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5CD8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Ряд стульев для игры в автобус; курица и цыплята, утка и утята, гусь, кот, бычок (игрушки).</w:t>
            </w:r>
          </w:p>
        </w:tc>
      </w:tr>
      <w:tr w:rsidR="00E063A2" w:rsidRPr="00E063A2" w14:paraId="0E311E39" w14:textId="77777777" w:rsidTr="00E063A2"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7CB1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Игра – 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«Коза рогатая»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391E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Вовлекать детей в игровую ситуацию;</w:t>
            </w:r>
          </w:p>
          <w:p w14:paraId="0E1EEAD3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2.Учить использовать воображаемые действия и предметы.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5999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Козочка, сорока (игрушки), кастрюля.</w:t>
            </w:r>
          </w:p>
        </w:tc>
      </w:tr>
      <w:tr w:rsidR="00E063A2" w:rsidRPr="00E063A2" w14:paraId="18B0DABF" w14:textId="77777777" w:rsidTr="00E063A2">
        <w:trPr>
          <w:trHeight w:val="831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29CE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 Игра – 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«В лесу»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870B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1.Вовлечь детей в игровую ситуацию;</w:t>
            </w: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2.Учить внимательно слушать сказку и следить за сюжетом;</w:t>
            </w:r>
          </w:p>
          <w:p w14:paraId="4782AE93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3.Входить в образ, побуждать к ответам.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027B9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Аудиозаписи для создания образов лесных зверей, зайцев, медведей; картинки для спектакля "Звуки в лесу".</w:t>
            </w:r>
          </w:p>
        </w:tc>
      </w:tr>
      <w:tr w:rsidR="00E063A2" w:rsidRPr="00E063A2" w14:paraId="30935863" w14:textId="77777777" w:rsidTr="00E063A2">
        <w:trPr>
          <w:trHeight w:val="1922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92A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8. Игра – ситуация «Стоит в поле теремок» 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ACC29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Приобщать детей к театральной деятельности;</w:t>
            </w:r>
          </w:p>
          <w:p w14:paraId="65B7234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Учить следить за сюжетом спектакля;</w:t>
            </w:r>
          </w:p>
          <w:p w14:paraId="3DD1213A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 Вовлекать в игру.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7E05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народный костюм; убранство в русском народном стиле (лавочки, самовар, скатерть и др.); фигурки настольного театра (мышка, лягушка, зайка, лисичка, волк, медведь).</w:t>
            </w:r>
          </w:p>
        </w:tc>
      </w:tr>
    </w:tbl>
    <w:p w14:paraId="1FB2AE40" w14:textId="77777777" w:rsidR="00E063A2" w:rsidRPr="00E063A2" w:rsidRDefault="00E063A2" w:rsidP="00E063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63A2">
        <w:rPr>
          <w:rFonts w:ascii="Times New Roman" w:hAnsi="Times New Roman" w:cs="Times New Roman"/>
          <w:sz w:val="28"/>
          <w:szCs w:val="28"/>
          <w:lang w:eastAsia="ru-RU"/>
        </w:rPr>
        <w:br/>
        <w:t>Декабрь</w:t>
      </w:r>
      <w:r w:rsidRPr="00E063A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10773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3408"/>
        <w:gridCol w:w="4751"/>
      </w:tblGrid>
      <w:tr w:rsidR="00E063A2" w:rsidRPr="00E063A2" w14:paraId="1B9B58A6" w14:textId="77777777" w:rsidTr="00E063A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9063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Игра – 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«В гостях у кукол»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F63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1.Развивать чувство цвета;</w:t>
            </w:r>
          </w:p>
          <w:p w14:paraId="1A306410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2.Вызвать положительный эмоциональный отклик на игровую ситуацию;</w:t>
            </w:r>
          </w:p>
          <w:p w14:paraId="4D7B899C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 Вовлекать в двигательную импровизацию.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10AC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Куклы, одетые в платья разных цветов; медвежонок (игрушка); чашки разных цветов.</w:t>
            </w:r>
          </w:p>
        </w:tc>
      </w:tr>
      <w:tr w:rsidR="00E063A2" w:rsidRPr="00E063A2" w14:paraId="1FEF4F69" w14:textId="77777777" w:rsidTr="00E063A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49AB1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Игра – ситуация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 «Лошадки бегут по снегу»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F4F98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Побуждать детей к двигательной импровизации;</w:t>
            </w:r>
          </w:p>
          <w:p w14:paraId="362D452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Развивать интонационную выразительность голоса.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8EDC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Лошадка (игрушка).</w:t>
            </w:r>
          </w:p>
        </w:tc>
      </w:tr>
      <w:tr w:rsidR="00E063A2" w:rsidRPr="00E063A2" w14:paraId="6C1DDB6E" w14:textId="77777777" w:rsidTr="00E063A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3F8C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Игра – 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«Хлопья снежные кружат»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A484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чувство ритма,</w:t>
            </w:r>
          </w:p>
          <w:p w14:paraId="7C3440CE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2.Умение пользоваться интонацией;</w:t>
            </w:r>
          </w:p>
          <w:p w14:paraId="7BA70B67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пересказывать знакомую сказку;</w:t>
            </w:r>
          </w:p>
          <w:p w14:paraId="526D7643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 двигательную активность детей.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CE51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Игрушки – герои сказки "Теремок".</w:t>
            </w:r>
          </w:p>
        </w:tc>
      </w:tr>
      <w:tr w:rsidR="00E063A2" w:rsidRPr="00E063A2" w14:paraId="573171F6" w14:textId="77777777" w:rsidTr="00E063A2">
        <w:trPr>
          <w:trHeight w:val="12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7FB47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Игра – ситуация «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Звери встречают Новый год»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B76C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Приобщать детей к подготовке новогоднего праздника;</w:t>
            </w:r>
          </w:p>
          <w:p w14:paraId="785C81E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2.Учить следить за сюжетом спектакля;</w:t>
            </w:r>
          </w:p>
          <w:p w14:paraId="0FF04254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3.Вызвать положительные эмоции.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480A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Елка, куклы бибабо (медведь, волк, лиса, белка).</w:t>
            </w:r>
          </w:p>
        </w:tc>
      </w:tr>
      <w:tr w:rsidR="00E063A2" w:rsidRPr="00E063A2" w14:paraId="005E7960" w14:textId="77777777" w:rsidTr="00E063A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DCB67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 Новогодний утренник</w:t>
            </w:r>
          </w:p>
          <w:p w14:paraId="23A0EA83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Встреча с Дедом Морозом»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170FD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Приобщать детей к новогоднему празднику.</w:t>
            </w:r>
          </w:p>
          <w:p w14:paraId="22688C1A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Доставить детям радость.</w:t>
            </w:r>
          </w:p>
          <w:p w14:paraId="1FD39465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Развивать чувство ритма и умение входить в образ.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09D18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Наряженная новогодняя елка; костюмы для детей: зайчики, снежинки, лисичка. По 2 погремушки на каждого ребенка, султанчики из 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мишуры, игрушки (собачка, мишка, зайчик), сладкие подарки детям.</w:t>
            </w:r>
          </w:p>
          <w:p w14:paraId="33C75040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Сказочные герои: Дед Мороз, Снегурочка, Зайчик</w:t>
            </w:r>
          </w:p>
        </w:tc>
      </w:tr>
    </w:tbl>
    <w:p w14:paraId="43630E59" w14:textId="77777777" w:rsidR="00E063A2" w:rsidRPr="00E063A2" w:rsidRDefault="00E063A2" w:rsidP="00E063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63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Январь</w:t>
      </w:r>
    </w:p>
    <w:tbl>
      <w:tblPr>
        <w:tblW w:w="10773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5"/>
        <w:gridCol w:w="3330"/>
        <w:gridCol w:w="4588"/>
      </w:tblGrid>
      <w:tr w:rsidR="00111994" w:rsidRPr="00E063A2" w14:paraId="0FB614C1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A4832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Игра – ситуация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 «Елочная песенка»</w:t>
            </w:r>
          </w:p>
          <w:p w14:paraId="5320828D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33A4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1.Приобщать детей к новогоднему празднику;</w:t>
            </w:r>
          </w:p>
          <w:p w14:paraId="43F2DAF1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2.Вызвать эстетические чувства;</w:t>
            </w:r>
          </w:p>
          <w:p w14:paraId="56C62A83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3.Побуждать к свободной пляске.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D110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Наряженная новогодняя елка. Елочные игрушки (бычок, фонарик, шарик, дед-мороз).</w:t>
            </w:r>
          </w:p>
        </w:tc>
      </w:tr>
      <w:tr w:rsidR="00111994" w:rsidRPr="00E063A2" w14:paraId="20CCA349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DD98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Игра – ситуация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 «Шишечки»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F3DF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1.Учить детей вслушиваться в сюжет сказки;</w:t>
            </w:r>
          </w:p>
          <w:p w14:paraId="7D2BA22D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2.Отвечать на вопросы по знакомой сказке;</w:t>
            </w:r>
          </w:p>
          <w:p w14:paraId="0DF99555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3.Побуждать к импровизации.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29075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Шишки (еловые или сосновые).</w:t>
            </w:r>
          </w:p>
        </w:tc>
      </w:tr>
      <w:tr w:rsidR="00111994" w:rsidRPr="00E063A2" w14:paraId="552AD389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0E5A2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 Игра – 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«Катание на санках»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67F1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Дать детям представление о восходящей и нисходящей интонации речи;</w:t>
            </w:r>
          </w:p>
          <w:p w14:paraId="6D1E7E8F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2.Учить соотносить сюжет и действие;</w:t>
            </w:r>
          </w:p>
          <w:p w14:paraId="45EA3760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3.Вызвать эмоциональный отклик на игру.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B286E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Санки, куклы.</w:t>
            </w:r>
          </w:p>
        </w:tc>
      </w:tr>
      <w:tr w:rsidR="00111994" w:rsidRPr="00E063A2" w14:paraId="0A9F6C1C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204DC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Игра – 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«На лесной тропинке»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60CF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Развивать чувство прекрасного,</w:t>
            </w:r>
          </w:p>
          <w:p w14:paraId="256BCCD4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2.Вводить в музыкально-художественный образ;</w:t>
            </w:r>
          </w:p>
          <w:p w14:paraId="339D9C83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3.Побуждать к двигательной импровизации; развивать речь.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A099C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Картина с изображением зимнего леса. Картинки: волчонок и зайчонок играют, волчица сердится на волчонка, зайчиха сердится на зайчонка, зайчонок убегает от волчонка.</w:t>
            </w:r>
          </w:p>
        </w:tc>
      </w:tr>
    </w:tbl>
    <w:p w14:paraId="210317C2" w14:textId="77777777" w:rsidR="00E063A2" w:rsidRDefault="00E063A2" w:rsidP="00E063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B3400D" w14:textId="77777777" w:rsidR="00E063A2" w:rsidRDefault="00E063A2" w:rsidP="00E063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E063A2" w:rsidSect="00E063A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0DACECA5" w14:textId="77777777" w:rsidR="00E063A2" w:rsidRPr="00E063A2" w:rsidRDefault="00E063A2" w:rsidP="00E063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63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Февраль</w:t>
      </w:r>
      <w:r w:rsidRPr="00E063A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1091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3352"/>
        <w:gridCol w:w="4667"/>
      </w:tblGrid>
      <w:tr w:rsidR="00E063A2" w:rsidRPr="00E063A2" w14:paraId="15A8F8CF" w14:textId="77777777" w:rsidTr="00E063A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3914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Игра – 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«Калачи из печи»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8485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1.Знакомить детей с русским народным творчеством.</w:t>
            </w:r>
          </w:p>
          <w:p w14:paraId="6A118408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2.Вовлекать в совместный пересказ знакомой сказки, побуждать к игре с движением.</w:t>
            </w:r>
          </w:p>
          <w:p w14:paraId="3D031D12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3.Воспитывать поэтическое восприятие.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F172D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Курочка (игрушка); убранство для русской избы (половички, печь, горшок, противень, калачи, баранки); русский народный костюм для педагога.</w:t>
            </w:r>
          </w:p>
        </w:tc>
      </w:tr>
      <w:tr w:rsidR="00E063A2" w:rsidRPr="00E063A2" w14:paraId="35EE1385" w14:textId="77777777" w:rsidTr="00E063A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E06A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Игра – 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«Метели зашумели»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6F35C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Учить детей вслушиваться в интонацию голоса воспитателя и подражать ей;</w:t>
            </w:r>
          </w:p>
          <w:p w14:paraId="6862FABE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2.Пересказывать сюжет знакомой сказки.</w:t>
            </w:r>
          </w:p>
          <w:p w14:paraId="383A4190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3.Развивать двигательную активность.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1F26D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Зайчонок и волчонок (игрушки).</w:t>
            </w:r>
          </w:p>
        </w:tc>
      </w:tr>
      <w:tr w:rsidR="00E063A2" w:rsidRPr="00E063A2" w14:paraId="08091C16" w14:textId="77777777" w:rsidTr="00E063A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9994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Игра – 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«Петрушкин концерт»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38874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1.Вызвать эмоциональный отклик на зрелищное представление,</w:t>
            </w:r>
          </w:p>
          <w:p w14:paraId="1A767AC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2.Пробуждать интерес к театрализованной игре.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ACFC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Петрушка, кукла Катя.</w:t>
            </w:r>
          </w:p>
        </w:tc>
      </w:tr>
      <w:tr w:rsidR="00E063A2" w:rsidRPr="00E063A2" w14:paraId="3CB0F8A0" w14:textId="77777777" w:rsidTr="00E063A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737FB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Игра – 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«Котик простудился»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B76AB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1.Вовлекать детей в ролевое взаимодействие;</w:t>
            </w:r>
          </w:p>
          <w:p w14:paraId="218459D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2.Приобщать к драматизации на основе русского фольклора,</w:t>
            </w:r>
          </w:p>
          <w:p w14:paraId="6D7726CE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3.Развивать поэтический слух.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924B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Котик (мягкая игрушка).</w:t>
            </w:r>
          </w:p>
        </w:tc>
      </w:tr>
    </w:tbl>
    <w:p w14:paraId="6C3EE07F" w14:textId="77777777" w:rsidR="00E063A2" w:rsidRPr="00E063A2" w:rsidRDefault="00E063A2" w:rsidP="00E063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63A2">
        <w:rPr>
          <w:rFonts w:ascii="Times New Roman" w:hAnsi="Times New Roman" w:cs="Times New Roman"/>
          <w:sz w:val="28"/>
          <w:szCs w:val="28"/>
          <w:lang w:eastAsia="ru-RU"/>
        </w:rPr>
        <w:br/>
        <w:t>Март</w:t>
      </w:r>
      <w:r w:rsidRPr="00E063A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1091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3449"/>
        <w:gridCol w:w="5034"/>
      </w:tblGrid>
      <w:tr w:rsidR="00E063A2" w:rsidRPr="00E063A2" w14:paraId="6B2906C8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6830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досуга и его тематика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E39C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CC04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дополнительные материалы: пособия, оборудования, ТСО</w:t>
            </w:r>
          </w:p>
        </w:tc>
      </w:tr>
      <w:tr w:rsidR="00E063A2" w:rsidRPr="00E063A2" w14:paraId="6003EABD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2031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Игра – ситуация «Мама согревает»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DC341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Вызвать у детей доброе отношение к сюжету игры;</w:t>
            </w:r>
          </w:p>
          <w:p w14:paraId="1C786B15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2.Вовлекать в игру-импровизацию;</w:t>
            </w:r>
          </w:p>
          <w:p w14:paraId="52B0CFA2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 Учить соответствовать образу роли.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A4CDF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Картинка, на которой изображены зайчиха с зайчатами; шапочки зайцев; зайчиха и волк (игрушки).</w:t>
            </w:r>
          </w:p>
        </w:tc>
      </w:tr>
      <w:tr w:rsidR="00E063A2" w:rsidRPr="00E063A2" w14:paraId="1CF9B68D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14BCD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 Игра – 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«Вот поезд наш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едет»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5A39A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Вовлечь детей в игру-путешествие;</w:t>
            </w:r>
          </w:p>
          <w:p w14:paraId="7CF24A9F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Развивать чувство ритма.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5A361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Костюм бабушки, Весна (кукла), котик (игрушка); декорации остановок:</w:t>
            </w:r>
          </w:p>
        </w:tc>
      </w:tr>
      <w:tr w:rsidR="00E063A2" w:rsidRPr="00E063A2" w14:paraId="44FAD1CD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D11DF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Игра – 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«Капают капели»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58E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Знакомить детей с приметами весны;</w:t>
            </w:r>
          </w:p>
          <w:p w14:paraId="297654EF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2.Учить соотносить природные явления и музыкальные образы;</w:t>
            </w:r>
          </w:p>
          <w:p w14:paraId="3BA52573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3.Побуждать выражать образ в двигательной импровизации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715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Набор картинок для театра на </w:t>
            </w:r>
            <w:proofErr w:type="spellStart"/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(сосульки на крыше; большая сосулька, висящая на крыше сбоку; двор (Тузик гоняется за кошкой; люди идут на работу; едут машины); радостно чирикающий воробей и солнце; сосулька плачет; воробей и ворона.</w:t>
            </w:r>
          </w:p>
        </w:tc>
      </w:tr>
      <w:tr w:rsidR="00E063A2" w:rsidRPr="00E063A2" w14:paraId="6AC9E3F2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6BFA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Игра – 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«Обед для кукол»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531A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Дать детям представление о жизненной логике сюжетно-ролевой игры;</w:t>
            </w:r>
          </w:p>
          <w:p w14:paraId="7BF6DAE4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Учить относиться к кукле как к живому существу;</w:t>
            </w:r>
          </w:p>
          <w:p w14:paraId="483863D9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 Вовлекать в ролевое взаимодействие, развивать речь и мышление.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B61F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Кукольный уголок (посуда, плита, стол, кроватки), куклы.</w:t>
            </w:r>
          </w:p>
        </w:tc>
      </w:tr>
    </w:tbl>
    <w:p w14:paraId="5E3AA2FD" w14:textId="77777777" w:rsidR="00E063A2" w:rsidRPr="00E063A2" w:rsidRDefault="00E063A2" w:rsidP="00E063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63A2">
        <w:rPr>
          <w:rFonts w:ascii="Times New Roman" w:hAnsi="Times New Roman" w:cs="Times New Roman"/>
          <w:sz w:val="28"/>
          <w:szCs w:val="28"/>
          <w:lang w:eastAsia="ru-RU"/>
        </w:rPr>
        <w:br/>
        <w:t>Апрель</w:t>
      </w:r>
      <w:r w:rsidRPr="00E063A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10915" w:type="dxa"/>
        <w:tblInd w:w="-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3543"/>
        <w:gridCol w:w="5245"/>
      </w:tblGrid>
      <w:tr w:rsidR="00E063A2" w:rsidRPr="00E063A2" w14:paraId="1F4D8F94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A94B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досуга и его тематика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4C82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DBC8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дополнительные материалы: пособия, оборудования, ТСО</w:t>
            </w:r>
          </w:p>
        </w:tc>
      </w:tr>
      <w:tr w:rsidR="00E063A2" w:rsidRPr="00E063A2" w14:paraId="0663B9B7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E76B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Игра – 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«Мыши сели на порог»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FF17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Познакомить детей с новой сказкой, вовлекать в игровую ситуацию;</w:t>
            </w:r>
          </w:p>
          <w:p w14:paraId="7F69DBB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Учить воспринимать действие в сюжете, побуждать к двигательной активности.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EC477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Кот, мышонок (игрушки).</w:t>
            </w:r>
          </w:p>
        </w:tc>
      </w:tr>
      <w:tr w:rsidR="00E063A2" w:rsidRPr="00E063A2" w14:paraId="6E522050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84299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Игра – 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«Солнечные зайчики»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CC5D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Развивать воображение детей;</w:t>
            </w:r>
          </w:p>
          <w:p w14:paraId="62CFCB0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Побуждать к двигательной активности и самостоятельности в импровизации.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8AB5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Зеркало, набор картинок для театра (солнышко освещает полянку, на которой спит серый зайчик; серый зайчик радуется солнышку; серый зайчик видит солнечного зайчика; зайчики играют; серый зайчик растерянно ищет своего друга; сорока трещит; мама зайчиха объясняет, куда подевался солнечный зайчик).</w:t>
            </w:r>
          </w:p>
        </w:tc>
      </w:tr>
      <w:tr w:rsidR="00E063A2" w:rsidRPr="00E063A2" w14:paraId="6EF75B30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7FBE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Игра – 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«Плывут кораблики»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77E68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Развивать речь детей.</w:t>
            </w:r>
          </w:p>
          <w:p w14:paraId="51692237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Побуждать к вхождению в роль.</w:t>
            </w:r>
          </w:p>
          <w:p w14:paraId="495267EE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 Учить действовать в импровизации самостоятельно.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9E807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Бумажный кораблик; емкость с водой; шапочки матросов.</w:t>
            </w:r>
          </w:p>
        </w:tc>
      </w:tr>
      <w:tr w:rsidR="00E063A2" w:rsidRPr="00E063A2" w14:paraId="2FAB4F5B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2A03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Игра-ситуация </w:t>
            </w:r>
            <w:r w:rsidRPr="00E063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«Волшебная дудочка»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8C62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Побуждать детей к выразительному звукоподражанию;</w:t>
            </w:r>
          </w:p>
          <w:p w14:paraId="12905688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Учить исполнять роли в коллективной импровизации.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46B75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Дудочка, шапочки птиц.</w:t>
            </w:r>
          </w:p>
        </w:tc>
      </w:tr>
    </w:tbl>
    <w:p w14:paraId="5A102675" w14:textId="77777777" w:rsidR="00E063A2" w:rsidRPr="00E063A2" w:rsidRDefault="00E063A2" w:rsidP="00E063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63A2">
        <w:rPr>
          <w:rFonts w:ascii="Times New Roman" w:hAnsi="Times New Roman" w:cs="Times New Roman"/>
          <w:sz w:val="28"/>
          <w:szCs w:val="28"/>
          <w:lang w:eastAsia="ru-RU"/>
        </w:rPr>
        <w:br/>
        <w:t>Май</w:t>
      </w:r>
      <w:r w:rsidRPr="00E063A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1091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3543"/>
        <w:gridCol w:w="5245"/>
      </w:tblGrid>
      <w:tr w:rsidR="00E063A2" w:rsidRPr="00E063A2" w14:paraId="6766F320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02C8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досуга и его тематика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8D83C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C618B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дополнительные материалы: пособия, оборудования, ТСО</w:t>
            </w:r>
          </w:p>
        </w:tc>
      </w:tr>
      <w:tr w:rsidR="00E063A2" w:rsidRPr="00E063A2" w14:paraId="0E001CD6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A067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Игра-ситуация «Дождик, пуще»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6D608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Развивать эстетическое отношение к миру,</w:t>
            </w:r>
          </w:p>
          <w:p w14:paraId="19ED9972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развивать чувство ритма;</w:t>
            </w:r>
          </w:p>
          <w:p w14:paraId="4B246828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Побуждать к пляске.</w:t>
            </w:r>
          </w:p>
          <w:p w14:paraId="4EBC93C8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 Учить отзываться на контрастное настроение в музыке; пересказывать знакомую сказку.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43E9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Султанчик, набор картинок к сказке про солнечного зайчика.</w:t>
            </w:r>
          </w:p>
        </w:tc>
      </w:tr>
      <w:tr w:rsidR="00E063A2" w:rsidRPr="00E063A2" w14:paraId="5F0BFA22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EF364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Игра-ситуация «Подрастай, молодой дубок»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1F45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Воспитывать уважение к труду;</w:t>
            </w:r>
          </w:p>
          <w:p w14:paraId="643848AC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Вызывать творческую активность.</w:t>
            </w:r>
          </w:p>
          <w:p w14:paraId="5E48C793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 Побуждать к вхождению в роль.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2B1F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Деревца-декорации (береза, дуб), пила, ведро, колокольчик.</w:t>
            </w:r>
          </w:p>
        </w:tc>
      </w:tr>
      <w:tr w:rsidR="00E063A2" w:rsidRPr="00E063A2" w14:paraId="6110DA2F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DB31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Игра-ситуация «Стройка»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0D5C6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 Вовлекать детей в ролевое взаимодействие;</w:t>
            </w:r>
          </w:p>
          <w:p w14:paraId="0145C0C9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Развивать игровые умения.</w:t>
            </w:r>
          </w:p>
          <w:p w14:paraId="6C0186CE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 Увлечь драматизацией.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77FD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Строительный материал, игрушечные машины.</w:t>
            </w:r>
          </w:p>
        </w:tc>
      </w:tr>
      <w:tr w:rsidR="00E063A2" w:rsidRPr="00E063A2" w14:paraId="2FA99D9F" w14:textId="77777777" w:rsidTr="0011199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1C88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Игра-ситуация «Водичка, водичка умой мое личико»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676FB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1.Учить детей следить за сюжетом игры.</w:t>
            </w:r>
          </w:p>
          <w:p w14:paraId="314F5267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2.Воспитывать навыки самообслуживания и гигиены.</w:t>
            </w:r>
          </w:p>
          <w:p w14:paraId="4B18FD61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3.Развивать двигательную активность.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426A" w14:textId="77777777" w:rsidR="00E063A2" w:rsidRPr="00E063A2" w:rsidRDefault="00E063A2" w:rsidP="00E063A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3A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Кукла, принадлежности для умывания.</w:t>
            </w:r>
          </w:p>
        </w:tc>
      </w:tr>
    </w:tbl>
    <w:p w14:paraId="1910B0AF" w14:textId="77777777" w:rsidR="00097BCB" w:rsidRPr="00E063A2" w:rsidRDefault="00741B1C" w:rsidP="00E063A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7BCB" w:rsidRPr="00E063A2" w:rsidSect="00E063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86"/>
    <w:rsid w:val="00063B86"/>
    <w:rsid w:val="00111994"/>
    <w:rsid w:val="00664710"/>
    <w:rsid w:val="0072757F"/>
    <w:rsid w:val="00741B1C"/>
    <w:rsid w:val="007D3ADF"/>
    <w:rsid w:val="00E0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F06E"/>
  <w15:chartTrackingRefBased/>
  <w15:docId w15:val="{37B918BB-B598-47C8-B4E1-CBFC79F7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3A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2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Фисенко Илона Александровна</cp:lastModifiedBy>
  <cp:revision>2</cp:revision>
  <dcterms:created xsi:type="dcterms:W3CDTF">2023-07-11T09:17:00Z</dcterms:created>
  <dcterms:modified xsi:type="dcterms:W3CDTF">2023-07-11T09:17:00Z</dcterms:modified>
</cp:coreProperties>
</file>