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2CAC" w14:textId="77777777" w:rsidR="001D70D6" w:rsidRDefault="001D70D6" w:rsidP="001D70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 Нерский детский сад №3 «Сказка»</w:t>
      </w:r>
      <w:r>
        <w:rPr>
          <w:lang w:val="ru-RU"/>
        </w:rPr>
        <w:br/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949"/>
        <w:gridCol w:w="4570"/>
      </w:tblGrid>
      <w:tr w:rsidR="001D70D6" w:rsidRPr="00836B43" w14:paraId="256A5241" w14:textId="77777777" w:rsidTr="001D70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98DCA" w14:textId="77777777" w:rsidR="001D70D6" w:rsidRDefault="001D70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№2 от 30.11.2023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146E9" w14:textId="77777777" w:rsidR="001D70D6" w:rsidRDefault="001D70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МБДОУ «УНДС №3 «Сказка»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Л.П.Деменева</w:t>
            </w:r>
            <w:proofErr w:type="spell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01.12.2023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3CD4142" w14:textId="34590646" w:rsidR="00DA1168" w:rsidRDefault="00000000" w:rsidP="00DA1168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1D70D6">
        <w:rPr>
          <w:color w:val="222222"/>
          <w:sz w:val="33"/>
          <w:szCs w:val="33"/>
          <w:lang w:val="ru-RU"/>
        </w:rPr>
        <w:t xml:space="preserve">Положение о смотре-конкурсе на лучшее оформление </w:t>
      </w:r>
      <w:r w:rsidR="001D70D6">
        <w:rPr>
          <w:color w:val="222222"/>
          <w:sz w:val="33"/>
          <w:szCs w:val="33"/>
          <w:lang w:val="ru-RU"/>
        </w:rPr>
        <w:t xml:space="preserve"> </w:t>
      </w:r>
    </w:p>
    <w:p w14:paraId="244D67A1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88D5FA2" w14:textId="4BD2E7AF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с целью организовать совместную деятельность педагогов, детей и родителей по новогоднему оформлению фотозон с учетом требований безопасности, эстетичности, возраста воспитанников и программных задач.</w:t>
      </w:r>
    </w:p>
    <w:p w14:paraId="729AA303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порядок и условия организации смотра-конкурса на лучшее новогоднее оформление групп (далее – смотр-конкурс).</w:t>
      </w:r>
    </w:p>
    <w:p w14:paraId="316CB023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 Смотр-конкурс проводится на базе МБДОУ «УНДС №3 «Сказка» (далее – ДОУ) в соответствии с годовым планом работы.</w:t>
      </w:r>
    </w:p>
    <w:p w14:paraId="31AE06E8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смотра-конкурса</w:t>
      </w:r>
    </w:p>
    <w:p w14:paraId="7C4BC419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Цели смотра-конкурса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поддерживать традиции совместной подготовки детей и взрослых к новогоднему празднику, повышать имидж ДОУ.</w:t>
      </w:r>
    </w:p>
    <w:p w14:paraId="01AF00C7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смотра-конкурса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1BD71FD" w14:textId="77777777" w:rsidR="00DA1168" w:rsidRDefault="00DA1168" w:rsidP="00DA116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создать праздничную атмосферу в ДОУ в предновогодний период;</w:t>
      </w:r>
    </w:p>
    <w:p w14:paraId="4BCACA62" w14:textId="77777777" w:rsidR="00DA1168" w:rsidRDefault="00DA1168" w:rsidP="00DA116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условия для совместной творческой деятельности взрослых и детей;</w:t>
      </w:r>
    </w:p>
    <w:p w14:paraId="3DC2E96B" w14:textId="77777777" w:rsidR="00DA1168" w:rsidRDefault="00DA1168" w:rsidP="00DA116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выявить и поощрить новые идеи педагогов в оформлении групповых комнат;</w:t>
      </w:r>
    </w:p>
    <w:p w14:paraId="79818336" w14:textId="77777777" w:rsidR="00DA1168" w:rsidRDefault="00DA1168" w:rsidP="00DA116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провести контроль безопасности материалов и предметов, которые педагоги использовали для оформления групп;</w:t>
      </w:r>
    </w:p>
    <w:p w14:paraId="7893AA8C" w14:textId="77777777" w:rsidR="00DA1168" w:rsidRDefault="00DA1168" w:rsidP="00DA116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развивать творческий потенциал и повышать эстетическую культуру педагогов;</w:t>
      </w:r>
    </w:p>
    <w:p w14:paraId="5402A77B" w14:textId="77777777" w:rsidR="00DA1168" w:rsidRDefault="00DA1168" w:rsidP="00DA116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формировать у детей эстетический вкус и приобщать к коллективной творческой деятельности;</w:t>
      </w:r>
    </w:p>
    <w:p w14:paraId="04E005CF" w14:textId="77777777" w:rsidR="00DA1168" w:rsidRDefault="00DA1168" w:rsidP="00DA116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развивать творческие способности дошкольников и практические навыки оформления помещений к Новому году;</w:t>
      </w:r>
    </w:p>
    <w:p w14:paraId="214B8DCC" w14:textId="77777777" w:rsidR="00DA1168" w:rsidRDefault="00DA1168" w:rsidP="00DA1168">
      <w:pPr>
        <w:numPr>
          <w:ilvl w:val="0"/>
          <w:numId w:val="1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вовлечь родителей в совместную с детьми и педагогами творческую деятельность.</w:t>
      </w:r>
    </w:p>
    <w:p w14:paraId="5A31E677" w14:textId="60E35A57" w:rsidR="00DA1168" w:rsidRDefault="00DA1168" w:rsidP="00DA1168">
      <w:pPr>
        <w:numPr>
          <w:ilvl w:val="0"/>
          <w:numId w:val="1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возможность сделать памятные фотоснимки</w:t>
      </w:r>
    </w:p>
    <w:p w14:paraId="6A8B9C68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Сроки проведения смотра-конкурса</w:t>
      </w:r>
    </w:p>
    <w:p w14:paraId="08FC1EB2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3.1. Смотр-конкурс проводится с «22» по «28» декабря2023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4B324F21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 Участники смотра-конкурса оформляют группы в новогодней тематике в соответствии с требованиями до «22»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6412953B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3.3. Члены жюри посещают группы, а воспитатели вместе с детьми презентуют помещения с новогодним декором с «22» по «28»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37F3D605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3.4. Подведение итогов смотра-конкурса: «28»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14:paraId="206652A3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Участники смотра-конкурса</w:t>
      </w:r>
    </w:p>
    <w:p w14:paraId="107D025F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смотре-конкурсе принимают участие воспитатели, воспитанники всех возрастных групп и их родители (законные представители).</w:t>
      </w:r>
    </w:p>
    <w:p w14:paraId="26D0B11C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Жюри смотра-конкурса</w:t>
      </w:r>
    </w:p>
    <w:p w14:paraId="2F27344C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 Члены жюри смотра-конкурса выбираются из педагогического коллектива и утверждаются приказом заведующего ДОУ.</w:t>
      </w:r>
    </w:p>
    <w:p w14:paraId="0E0E1922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 жюри утверждается приказом заведующего ДОУ.</w:t>
      </w:r>
    </w:p>
    <w:p w14:paraId="4DE6F8CE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Организация и порядок проведения смотра-конкурса</w:t>
      </w:r>
    </w:p>
    <w:p w14:paraId="30E3CD4E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 Старший воспитатель заранее сообщает воспитателям о сроках проведения смотра-конкурса и вывешивает информацию на стенд, знакомит их с критериями оценки оформления групп.</w:t>
      </w:r>
    </w:p>
    <w:p w14:paraId="2E47F457" w14:textId="48D0A454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6.2. В период подготовки к смотру-конкурсу старший воспитатель проводит предварительные консультации для воспитателей, обсуждает с педагогами материалы для новогоднего оформления фотозоны и правила безопасности.</w:t>
      </w:r>
    </w:p>
    <w:p w14:paraId="197580A1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 Старший воспитатель до проведения смотра-конкурса оформляет тематическую выставку в методическом кабинете с рекомендациями, какие материалы использовать для украшения групп.</w:t>
      </w:r>
    </w:p>
    <w:p w14:paraId="4BD45DDB" w14:textId="70DEF5F2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6.4. Участники смотра-конкурса самостоятельно придумывают стиль новогодней фотозоны. Воспитатели подбирают соответствующие элементы и атрибуты по теме праздника с учетом образовательных задач и возрастных особенностей детей группы.</w:t>
      </w:r>
    </w:p>
    <w:p w14:paraId="2D216B55" w14:textId="3F7EE30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6.5. Воспитатели могут привлекать родителей воспитанников к участию в оформлении фотозоны.</w:t>
      </w:r>
    </w:p>
    <w:p w14:paraId="03C44910" w14:textId="64EDA57D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6.6. Презентации новогоднего оформления в группах воспитатели проводят по заранее утвержденному плану.</w:t>
      </w:r>
    </w:p>
    <w:p w14:paraId="1C339453" w14:textId="72294D04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6.7. Для презентации новогоднего оформления воспитатели привлекают воспитанников и при необходимости помощника воспитателя.</w:t>
      </w:r>
    </w:p>
    <w:p w14:paraId="01CDFFC2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Критерии оценивания</w:t>
      </w:r>
    </w:p>
    <w:p w14:paraId="56D97384" w14:textId="16854E26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7.1. Члены жюри оценивают оформление фотозоны соответствии с разработанными критериями с помощью оценочного листа (приложение).</w:t>
      </w:r>
    </w:p>
    <w:p w14:paraId="6F317814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7.2. Для оценки новогоднего оформления члены жюри используют 3-балльную систему:</w:t>
      </w:r>
    </w:p>
    <w:p w14:paraId="57D8820A" w14:textId="77777777" w:rsidR="00DA1168" w:rsidRDefault="00DA1168" w:rsidP="00DA116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 балла – оцениваемый критерий на высоком уровне;</w:t>
      </w:r>
    </w:p>
    <w:p w14:paraId="28018D54" w14:textId="77777777" w:rsidR="00DA1168" w:rsidRDefault="00DA1168" w:rsidP="00DA116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 балла – оцениваемый критерий на среднем уровне;</w:t>
      </w:r>
    </w:p>
    <w:p w14:paraId="5E97A53B" w14:textId="77777777" w:rsidR="00DA1168" w:rsidRDefault="00DA1168" w:rsidP="00DA1168">
      <w:pPr>
        <w:numPr>
          <w:ilvl w:val="0"/>
          <w:numId w:val="15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балл – оцениваемый критерий на уровне ниже среднего.</w:t>
      </w:r>
    </w:p>
    <w:p w14:paraId="7AAAC0D7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7.3. Оценка новогоднего оформления предусматривает экскурсию по группе и наблюдение, как педагоги используют элементы оформления в образовательной деятельности.</w:t>
      </w:r>
    </w:p>
    <w:p w14:paraId="03B4F457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Подведение итогов и награждение</w:t>
      </w:r>
    </w:p>
    <w:p w14:paraId="500E6760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8.1. Победителей смотра-конкурса члены жюри определяют по сумме баллов, которые получили участники за соответствие оформления группы всем критериям.</w:t>
      </w:r>
    </w:p>
    <w:p w14:paraId="53A0A970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8.2. При подведении итогов смотра-конкурса члены жюри определяют победителей, занявших 1, 2, 3-е места.</w:t>
      </w:r>
    </w:p>
    <w:p w14:paraId="5591062D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8.3. Победители и участники смотра-конкурса награждаются почетными грамотами.</w:t>
      </w:r>
    </w:p>
    <w:p w14:paraId="37A6DA0B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8.4. Награждение участников смотра-конкурса проходит на заседании педагогического совета.</w:t>
      </w:r>
    </w:p>
    <w:p w14:paraId="1707AED7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8.5. Самые активные родители (законные представители) воспитанников, которые принимали участие в смотре-конкурсе, отмечаются на родительском собрании благодарственными письмами.</w:t>
      </w:r>
    </w:p>
    <w:p w14:paraId="1CCB3597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8.6. По итогам проведения смотра-конкурса старший воспитатель оформляет фотоотчет и размещает его на официальном сайте ДОО.</w:t>
      </w:r>
    </w:p>
    <w:p w14:paraId="3AD3A045" w14:textId="77777777" w:rsidR="00DA1168" w:rsidRDefault="00DA1168" w:rsidP="00DA11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D3FA16" w14:textId="77777777" w:rsidR="00DA1168" w:rsidRDefault="00DA11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7AC1AE" w14:textId="77777777" w:rsidR="00DA1168" w:rsidRDefault="00DA11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D58DB6" w14:textId="77777777" w:rsidR="00DA1168" w:rsidRDefault="00DA11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A185836" w14:textId="77777777" w:rsidR="00DA1168" w:rsidRDefault="00DA11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79D506" w14:textId="77777777" w:rsidR="0061279C" w:rsidRPr="00836B43" w:rsidRDefault="0061279C">
      <w:pPr>
        <w:rPr>
          <w:lang w:val="ru-RU"/>
        </w:rPr>
      </w:pPr>
    </w:p>
    <w:p w14:paraId="45DB4EE9" w14:textId="77777777" w:rsidR="0061279C" w:rsidRPr="00836B43" w:rsidRDefault="0061279C">
      <w:pPr>
        <w:rPr>
          <w:lang w:val="ru-RU"/>
        </w:rPr>
        <w:sectPr w:rsidR="0061279C" w:rsidRPr="00836B43">
          <w:pgSz w:w="11907" w:h="16839"/>
          <w:pgMar w:top="1440" w:right="1440" w:bottom="1440" w:left="1440" w:header="720" w:footer="720" w:gutter="0"/>
          <w:cols w:space="720"/>
        </w:sectPr>
      </w:pPr>
    </w:p>
    <w:p w14:paraId="6EA77145" w14:textId="71A78557" w:rsidR="0061279C" w:rsidRDefault="0061279C" w:rsidP="0061279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 положению о смотре-конкурсе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на лучшее оформление фотозон</w:t>
      </w:r>
    </w:p>
    <w:p w14:paraId="3ACB0874" w14:textId="10751989" w:rsidR="0061279C" w:rsidRPr="0061279C" w:rsidRDefault="0061279C" w:rsidP="006127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Оценочный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0-5 баллов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052"/>
        <w:gridCol w:w="1882"/>
        <w:gridCol w:w="1652"/>
        <w:gridCol w:w="1784"/>
        <w:gridCol w:w="1830"/>
        <w:gridCol w:w="984"/>
        <w:gridCol w:w="954"/>
      </w:tblGrid>
      <w:tr w:rsidR="0061279C" w14:paraId="0BEB00CD" w14:textId="4379B490" w:rsidTr="0061279C">
        <w:tc>
          <w:tcPr>
            <w:tcW w:w="2830" w:type="dxa"/>
          </w:tcPr>
          <w:p w14:paraId="1150B0DA" w14:textId="5D61945B" w:rsidR="0061279C" w:rsidRDefault="0061279C">
            <w:pPr>
              <w:rPr>
                <w:lang w:val="ru-RU"/>
              </w:rPr>
            </w:pPr>
            <w:r>
              <w:rPr>
                <w:lang w:val="ru-RU"/>
              </w:rPr>
              <w:t>Ф.И.О. автора</w:t>
            </w:r>
          </w:p>
        </w:tc>
        <w:tc>
          <w:tcPr>
            <w:tcW w:w="296" w:type="dxa"/>
          </w:tcPr>
          <w:p w14:paraId="5F9D4AD9" w14:textId="1CE070D0" w:rsidR="0061279C" w:rsidRPr="0061279C" w:rsidRDefault="0061279C">
            <w:pPr>
              <w:rPr>
                <w:b/>
                <w:bCs/>
                <w:lang w:val="ru-RU"/>
              </w:rPr>
            </w:pP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proofErr w:type="spellEnd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новогодней</w:t>
            </w:r>
            <w:proofErr w:type="spellEnd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тематике</w:t>
            </w:r>
            <w:proofErr w:type="spellEnd"/>
          </w:p>
        </w:tc>
        <w:tc>
          <w:tcPr>
            <w:tcW w:w="2052" w:type="dxa"/>
          </w:tcPr>
          <w:p w14:paraId="304D54C1" w14:textId="31966FCE" w:rsidR="0061279C" w:rsidRPr="0061279C" w:rsidRDefault="0061279C">
            <w:pPr>
              <w:rPr>
                <w:b/>
                <w:bCs/>
                <w:lang w:val="ru-RU"/>
              </w:rPr>
            </w:pP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Оригинальность</w:t>
            </w:r>
            <w:proofErr w:type="spellEnd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идеи</w:t>
            </w:r>
            <w:proofErr w:type="spellEnd"/>
          </w:p>
        </w:tc>
        <w:tc>
          <w:tcPr>
            <w:tcW w:w="1882" w:type="dxa"/>
          </w:tcPr>
          <w:p w14:paraId="21B93580" w14:textId="0B2602D2" w:rsidR="0061279C" w:rsidRPr="0061279C" w:rsidRDefault="0061279C">
            <w:pPr>
              <w:rPr>
                <w:b/>
                <w:bCs/>
                <w:lang w:val="ru-RU"/>
              </w:rPr>
            </w:pPr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Применение нестандартных творческих и</w:t>
            </w:r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технических решений</w:t>
            </w:r>
          </w:p>
        </w:tc>
        <w:tc>
          <w:tcPr>
            <w:tcW w:w="1561" w:type="dxa"/>
          </w:tcPr>
          <w:p w14:paraId="59462A9E" w14:textId="23D4E644" w:rsidR="0061279C" w:rsidRPr="0061279C" w:rsidRDefault="0061279C">
            <w:pPr>
              <w:rPr>
                <w:b/>
                <w:bCs/>
                <w:lang w:val="ru-RU"/>
              </w:rPr>
            </w:pP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Красочность</w:t>
            </w:r>
            <w:proofErr w:type="spellEnd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эстетичность</w:t>
            </w:r>
            <w:proofErr w:type="spellEnd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построек</w:t>
            </w:r>
            <w:proofErr w:type="spellEnd"/>
          </w:p>
        </w:tc>
        <w:tc>
          <w:tcPr>
            <w:tcW w:w="1687" w:type="dxa"/>
          </w:tcPr>
          <w:p w14:paraId="73DDD54C" w14:textId="1BC92B41" w:rsidR="0061279C" w:rsidRPr="0061279C" w:rsidRDefault="0061279C">
            <w:pPr>
              <w:rPr>
                <w:b/>
                <w:bCs/>
                <w:lang w:val="ru-RU"/>
              </w:rPr>
            </w:pPr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Разнообразие применяемого о материала</w:t>
            </w:r>
          </w:p>
        </w:tc>
        <w:tc>
          <w:tcPr>
            <w:tcW w:w="1727" w:type="dxa"/>
          </w:tcPr>
          <w:p w14:paraId="204CC603" w14:textId="2EB444EF" w:rsidR="0061279C" w:rsidRPr="0061279C" w:rsidRDefault="0061279C">
            <w:pPr>
              <w:rPr>
                <w:b/>
                <w:bCs/>
                <w:lang w:val="ru-RU"/>
              </w:rPr>
            </w:pP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</w:t>
            </w:r>
            <w:proofErr w:type="spellEnd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7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984" w:type="dxa"/>
          </w:tcPr>
          <w:p w14:paraId="3C552F3E" w14:textId="6B310DB0" w:rsidR="0061279C" w:rsidRPr="0061279C" w:rsidRDefault="0061279C">
            <w:pPr>
              <w:rPr>
                <w:b/>
                <w:bCs/>
                <w:lang w:val="ru-RU"/>
              </w:rPr>
            </w:pPr>
            <w:r w:rsidRPr="0061279C">
              <w:rPr>
                <w:b/>
                <w:bCs/>
                <w:lang w:val="ru-RU"/>
              </w:rPr>
              <w:t>Общее ко-во баллов</w:t>
            </w:r>
          </w:p>
        </w:tc>
        <w:tc>
          <w:tcPr>
            <w:tcW w:w="954" w:type="dxa"/>
          </w:tcPr>
          <w:p w14:paraId="2B02224F" w14:textId="054374FB" w:rsidR="0061279C" w:rsidRPr="0061279C" w:rsidRDefault="0061279C">
            <w:pPr>
              <w:rPr>
                <w:b/>
                <w:bCs/>
                <w:lang w:val="ru-RU"/>
              </w:rPr>
            </w:pPr>
            <w:r w:rsidRPr="0061279C">
              <w:rPr>
                <w:b/>
                <w:bCs/>
                <w:lang w:val="ru-RU"/>
              </w:rPr>
              <w:t xml:space="preserve">Место </w:t>
            </w:r>
          </w:p>
        </w:tc>
      </w:tr>
      <w:tr w:rsidR="0061279C" w14:paraId="27A4036C" w14:textId="31050EBE" w:rsidTr="0061279C">
        <w:tc>
          <w:tcPr>
            <w:tcW w:w="2830" w:type="dxa"/>
          </w:tcPr>
          <w:p w14:paraId="5295322D" w14:textId="77777777" w:rsidR="0061279C" w:rsidRDefault="0061279C">
            <w:pPr>
              <w:rPr>
                <w:lang w:val="ru-RU"/>
              </w:rPr>
            </w:pPr>
          </w:p>
          <w:p w14:paraId="475BEF7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CFD85F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15081165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719014EC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561" w:type="dxa"/>
          </w:tcPr>
          <w:p w14:paraId="3F7F9BA5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687" w:type="dxa"/>
          </w:tcPr>
          <w:p w14:paraId="1D82D0CD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727" w:type="dxa"/>
          </w:tcPr>
          <w:p w14:paraId="3E91035E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5C3AFE25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54" w:type="dxa"/>
          </w:tcPr>
          <w:p w14:paraId="5E34B8D7" w14:textId="77777777" w:rsidR="0061279C" w:rsidRDefault="0061279C">
            <w:pPr>
              <w:rPr>
                <w:lang w:val="ru-RU"/>
              </w:rPr>
            </w:pPr>
          </w:p>
        </w:tc>
      </w:tr>
      <w:tr w:rsidR="0061279C" w14:paraId="565D6D48" w14:textId="77777777" w:rsidTr="0061279C">
        <w:tc>
          <w:tcPr>
            <w:tcW w:w="2830" w:type="dxa"/>
          </w:tcPr>
          <w:p w14:paraId="240FE5C7" w14:textId="77777777" w:rsidR="0061279C" w:rsidRDefault="0061279C">
            <w:pPr>
              <w:rPr>
                <w:lang w:val="ru-RU"/>
              </w:rPr>
            </w:pPr>
          </w:p>
          <w:p w14:paraId="0F0D22A5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05F6D2E3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6904F1C1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7DBB6827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561" w:type="dxa"/>
          </w:tcPr>
          <w:p w14:paraId="1997A7B7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687" w:type="dxa"/>
          </w:tcPr>
          <w:p w14:paraId="6A09E195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727" w:type="dxa"/>
          </w:tcPr>
          <w:p w14:paraId="1820039F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1F37B338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54" w:type="dxa"/>
          </w:tcPr>
          <w:p w14:paraId="36E3379F" w14:textId="77777777" w:rsidR="0061279C" w:rsidRDefault="0061279C">
            <w:pPr>
              <w:rPr>
                <w:lang w:val="ru-RU"/>
              </w:rPr>
            </w:pPr>
          </w:p>
        </w:tc>
      </w:tr>
      <w:tr w:rsidR="0061279C" w14:paraId="1CE9CAF0" w14:textId="77777777" w:rsidTr="0061279C">
        <w:tc>
          <w:tcPr>
            <w:tcW w:w="2830" w:type="dxa"/>
          </w:tcPr>
          <w:p w14:paraId="31F788F4" w14:textId="77777777" w:rsidR="0061279C" w:rsidRDefault="0061279C">
            <w:pPr>
              <w:rPr>
                <w:lang w:val="ru-RU"/>
              </w:rPr>
            </w:pPr>
          </w:p>
          <w:p w14:paraId="73DE8D57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BE13C97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4ADE3B9B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4AA17F7A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561" w:type="dxa"/>
          </w:tcPr>
          <w:p w14:paraId="30A440D1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687" w:type="dxa"/>
          </w:tcPr>
          <w:p w14:paraId="28574F12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727" w:type="dxa"/>
          </w:tcPr>
          <w:p w14:paraId="38812168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4CEB71A4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54" w:type="dxa"/>
          </w:tcPr>
          <w:p w14:paraId="7F7378C4" w14:textId="77777777" w:rsidR="0061279C" w:rsidRDefault="0061279C">
            <w:pPr>
              <w:rPr>
                <w:lang w:val="ru-RU"/>
              </w:rPr>
            </w:pPr>
          </w:p>
        </w:tc>
      </w:tr>
      <w:tr w:rsidR="0061279C" w14:paraId="5208A977" w14:textId="77777777" w:rsidTr="0061279C">
        <w:tc>
          <w:tcPr>
            <w:tcW w:w="2830" w:type="dxa"/>
          </w:tcPr>
          <w:p w14:paraId="435178B6" w14:textId="77777777" w:rsidR="0061279C" w:rsidRDefault="0061279C">
            <w:pPr>
              <w:rPr>
                <w:lang w:val="ru-RU"/>
              </w:rPr>
            </w:pPr>
          </w:p>
          <w:p w14:paraId="2AFF87E1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80C7B5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01E364DD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0BA119A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561" w:type="dxa"/>
          </w:tcPr>
          <w:p w14:paraId="3E60D077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687" w:type="dxa"/>
          </w:tcPr>
          <w:p w14:paraId="232A3EB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727" w:type="dxa"/>
          </w:tcPr>
          <w:p w14:paraId="26B3ABD9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55D4695D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54" w:type="dxa"/>
          </w:tcPr>
          <w:p w14:paraId="50DB0434" w14:textId="77777777" w:rsidR="0061279C" w:rsidRDefault="0061279C">
            <w:pPr>
              <w:rPr>
                <w:lang w:val="ru-RU"/>
              </w:rPr>
            </w:pPr>
          </w:p>
        </w:tc>
      </w:tr>
      <w:tr w:rsidR="0061279C" w14:paraId="42260613" w14:textId="77777777" w:rsidTr="0061279C">
        <w:tc>
          <w:tcPr>
            <w:tcW w:w="2830" w:type="dxa"/>
          </w:tcPr>
          <w:p w14:paraId="756CB7E1" w14:textId="77777777" w:rsidR="0061279C" w:rsidRDefault="0061279C">
            <w:pPr>
              <w:rPr>
                <w:lang w:val="ru-RU"/>
              </w:rPr>
            </w:pPr>
          </w:p>
          <w:p w14:paraId="3AF44D3F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4944338A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587A242D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60CAB387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561" w:type="dxa"/>
          </w:tcPr>
          <w:p w14:paraId="5B56326F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687" w:type="dxa"/>
          </w:tcPr>
          <w:p w14:paraId="14D9B7D9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727" w:type="dxa"/>
          </w:tcPr>
          <w:p w14:paraId="7F6ECC68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58A4A40C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54" w:type="dxa"/>
          </w:tcPr>
          <w:p w14:paraId="3F363A59" w14:textId="77777777" w:rsidR="0061279C" w:rsidRDefault="0061279C">
            <w:pPr>
              <w:rPr>
                <w:lang w:val="ru-RU"/>
              </w:rPr>
            </w:pPr>
          </w:p>
        </w:tc>
      </w:tr>
      <w:tr w:rsidR="0061279C" w14:paraId="2A83BCC6" w14:textId="77777777" w:rsidTr="0061279C">
        <w:tc>
          <w:tcPr>
            <w:tcW w:w="2830" w:type="dxa"/>
          </w:tcPr>
          <w:p w14:paraId="670C8D44" w14:textId="77777777" w:rsidR="0061279C" w:rsidRDefault="0061279C">
            <w:pPr>
              <w:rPr>
                <w:lang w:val="ru-RU"/>
              </w:rPr>
            </w:pPr>
          </w:p>
          <w:p w14:paraId="7D2775A4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DD903B2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396FABE4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0C2216C8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561" w:type="dxa"/>
          </w:tcPr>
          <w:p w14:paraId="12D0BF0A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687" w:type="dxa"/>
          </w:tcPr>
          <w:p w14:paraId="6D3DA7F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727" w:type="dxa"/>
          </w:tcPr>
          <w:p w14:paraId="7160A31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235C86D7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54" w:type="dxa"/>
          </w:tcPr>
          <w:p w14:paraId="2FAD9A7B" w14:textId="77777777" w:rsidR="0061279C" w:rsidRDefault="0061279C">
            <w:pPr>
              <w:rPr>
                <w:lang w:val="ru-RU"/>
              </w:rPr>
            </w:pPr>
          </w:p>
        </w:tc>
      </w:tr>
      <w:tr w:rsidR="0061279C" w14:paraId="64AE5501" w14:textId="77777777" w:rsidTr="0061279C">
        <w:tc>
          <w:tcPr>
            <w:tcW w:w="2830" w:type="dxa"/>
          </w:tcPr>
          <w:p w14:paraId="419BF2E1" w14:textId="77777777" w:rsidR="0061279C" w:rsidRDefault="0061279C">
            <w:pPr>
              <w:rPr>
                <w:lang w:val="ru-RU"/>
              </w:rPr>
            </w:pPr>
          </w:p>
          <w:p w14:paraId="586BEBE7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F45D555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7516049A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68BB8945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561" w:type="dxa"/>
          </w:tcPr>
          <w:p w14:paraId="7D8E09AF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687" w:type="dxa"/>
          </w:tcPr>
          <w:p w14:paraId="4D1674D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727" w:type="dxa"/>
          </w:tcPr>
          <w:p w14:paraId="718C1B50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2700BE68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54" w:type="dxa"/>
          </w:tcPr>
          <w:p w14:paraId="62955673" w14:textId="77777777" w:rsidR="0061279C" w:rsidRDefault="0061279C">
            <w:pPr>
              <w:rPr>
                <w:lang w:val="ru-RU"/>
              </w:rPr>
            </w:pPr>
          </w:p>
        </w:tc>
      </w:tr>
      <w:tr w:rsidR="0061279C" w14:paraId="61E1C9FE" w14:textId="77777777" w:rsidTr="0061279C">
        <w:tc>
          <w:tcPr>
            <w:tcW w:w="2830" w:type="dxa"/>
          </w:tcPr>
          <w:p w14:paraId="16E2979F" w14:textId="77777777" w:rsidR="0061279C" w:rsidRDefault="0061279C">
            <w:pPr>
              <w:rPr>
                <w:lang w:val="ru-RU"/>
              </w:rPr>
            </w:pPr>
          </w:p>
          <w:p w14:paraId="2A969C6F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6EFC1CC6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2052" w:type="dxa"/>
          </w:tcPr>
          <w:p w14:paraId="58E8B896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882" w:type="dxa"/>
          </w:tcPr>
          <w:p w14:paraId="72FE389E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561" w:type="dxa"/>
          </w:tcPr>
          <w:p w14:paraId="1DCEF558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687" w:type="dxa"/>
          </w:tcPr>
          <w:p w14:paraId="27A6F2D5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1727" w:type="dxa"/>
          </w:tcPr>
          <w:p w14:paraId="4ABEA241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84" w:type="dxa"/>
          </w:tcPr>
          <w:p w14:paraId="0E637F64" w14:textId="77777777" w:rsidR="0061279C" w:rsidRDefault="0061279C">
            <w:pPr>
              <w:rPr>
                <w:lang w:val="ru-RU"/>
              </w:rPr>
            </w:pPr>
          </w:p>
        </w:tc>
        <w:tc>
          <w:tcPr>
            <w:tcW w:w="954" w:type="dxa"/>
          </w:tcPr>
          <w:p w14:paraId="1A1AE8C3" w14:textId="77777777" w:rsidR="0061279C" w:rsidRDefault="0061279C">
            <w:pPr>
              <w:rPr>
                <w:lang w:val="ru-RU"/>
              </w:rPr>
            </w:pPr>
          </w:p>
        </w:tc>
      </w:tr>
    </w:tbl>
    <w:p w14:paraId="0946292B" w14:textId="77777777" w:rsidR="0061279C" w:rsidRPr="0061279C" w:rsidRDefault="0061279C">
      <w:pPr>
        <w:rPr>
          <w:lang w:val="ru-RU"/>
        </w:rPr>
      </w:pPr>
    </w:p>
    <w:p w14:paraId="7456ED52" w14:textId="7351CD1A" w:rsidR="0061279C" w:rsidRPr="0061279C" w:rsidRDefault="0061279C">
      <w:pPr>
        <w:rPr>
          <w:lang w:val="ru-RU"/>
        </w:rPr>
      </w:pPr>
      <w:r>
        <w:rPr>
          <w:lang w:val="ru-RU"/>
        </w:rPr>
        <w:t xml:space="preserve">Эксперт </w:t>
      </w:r>
    </w:p>
    <w:sectPr w:rsidR="0061279C" w:rsidRPr="0061279C" w:rsidSect="0061279C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64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4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0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B6C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F0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52A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0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B5F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019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66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936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7E1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E5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52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84748">
    <w:abstractNumId w:val="1"/>
  </w:num>
  <w:num w:numId="2" w16cid:durableId="1307857913">
    <w:abstractNumId w:val="3"/>
  </w:num>
  <w:num w:numId="3" w16cid:durableId="275719150">
    <w:abstractNumId w:val="6"/>
  </w:num>
  <w:num w:numId="4" w16cid:durableId="1702903005">
    <w:abstractNumId w:val="12"/>
  </w:num>
  <w:num w:numId="5" w16cid:durableId="555821387">
    <w:abstractNumId w:val="11"/>
  </w:num>
  <w:num w:numId="6" w16cid:durableId="890070661">
    <w:abstractNumId w:val="0"/>
  </w:num>
  <w:num w:numId="7" w16cid:durableId="496924611">
    <w:abstractNumId w:val="13"/>
  </w:num>
  <w:num w:numId="8" w16cid:durableId="1386564489">
    <w:abstractNumId w:val="14"/>
  </w:num>
  <w:num w:numId="9" w16cid:durableId="330062031">
    <w:abstractNumId w:val="8"/>
  </w:num>
  <w:num w:numId="10" w16cid:durableId="1069117228">
    <w:abstractNumId w:val="5"/>
  </w:num>
  <w:num w:numId="11" w16cid:durableId="1035349998">
    <w:abstractNumId w:val="7"/>
  </w:num>
  <w:num w:numId="12" w16cid:durableId="795563907">
    <w:abstractNumId w:val="10"/>
  </w:num>
  <w:num w:numId="13" w16cid:durableId="166794222">
    <w:abstractNumId w:val="4"/>
  </w:num>
  <w:num w:numId="14" w16cid:durableId="1925871948">
    <w:abstractNumId w:val="9"/>
  </w:num>
  <w:num w:numId="15" w16cid:durableId="145748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D70D6"/>
    <w:rsid w:val="002D33B1"/>
    <w:rsid w:val="002D3591"/>
    <w:rsid w:val="003514A0"/>
    <w:rsid w:val="004F2B36"/>
    <w:rsid w:val="004F7E17"/>
    <w:rsid w:val="005A05CE"/>
    <w:rsid w:val="0061279C"/>
    <w:rsid w:val="00653AF6"/>
    <w:rsid w:val="00836B43"/>
    <w:rsid w:val="00B73A5A"/>
    <w:rsid w:val="00CF3794"/>
    <w:rsid w:val="00DA116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19D5"/>
  <w15:docId w15:val="{31BB5FCD-0DC0-4133-AB28-96618E7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1279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dc:description>Подготовлено экспертами Актион-МЦФЭР</dc:description>
  <cp:lastModifiedBy>Сказка</cp:lastModifiedBy>
  <cp:revision>4</cp:revision>
  <cp:lastPrinted>2023-12-26T00:21:00Z</cp:lastPrinted>
  <dcterms:created xsi:type="dcterms:W3CDTF">2023-12-12T02:12:00Z</dcterms:created>
  <dcterms:modified xsi:type="dcterms:W3CDTF">2023-12-26T04:02:00Z</dcterms:modified>
</cp:coreProperties>
</file>